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93.000000000002" w:type="dxa"/>
        <w:jc w:val="left"/>
        <w:tblInd w:w="-45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1624"/>
        <w:gridCol w:w="2469"/>
        <w:tblGridChange w:id="0">
          <w:tblGrid>
            <w:gridCol w:w="11624"/>
            <w:gridCol w:w="2469"/>
          </w:tblGrid>
        </w:tblGridChange>
      </w:tblGrid>
      <w:tr>
        <w:trPr>
          <w:cantSplit w:val="0"/>
          <w:trHeight w:val="841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Đơn vị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Bộ phận: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Mẫu số 05 - VT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(Ban hành theo Thông tư số 133/2016/TT-BTC ngày 26/8/2016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BIÊN BẢN KIỂM KÊ VẬT TƯ, SẢN PHẨM, HÀNG HÓA</w:t>
      </w:r>
    </w:p>
    <w:p w:rsidR="00000000" w:rsidDel="00000000" w:rsidP="00000000" w:rsidRDefault="00000000" w:rsidRPr="00000000" w14:paraId="00000007">
      <w:pPr>
        <w:spacing w:before="120" w:lineRule="auto"/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Thời điểm kiểm kê .....giờ... ngày... tháng... năm……</w:t>
      </w:r>
    </w:p>
    <w:p w:rsidR="00000000" w:rsidDel="00000000" w:rsidP="00000000" w:rsidRDefault="00000000" w:rsidRPr="00000000" w14:paraId="00000009">
      <w:pPr>
        <w:spacing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Ban kiểm kê gồm:</w:t>
      </w:r>
    </w:p>
    <w:p w:rsidR="00000000" w:rsidDel="00000000" w:rsidP="00000000" w:rsidRDefault="00000000" w:rsidRPr="00000000" w14:paraId="0000000A">
      <w:pPr>
        <w:spacing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Ông/ Bà:……………………………. Chức vụ……………………………. Đại diện:……………………………......... Trưởng ban</w:t>
      </w:r>
    </w:p>
    <w:p w:rsidR="00000000" w:rsidDel="00000000" w:rsidP="00000000" w:rsidRDefault="00000000" w:rsidRPr="00000000" w14:paraId="0000000B">
      <w:pPr>
        <w:spacing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Ông/ Bà:……………………………. Chức vụ……………………………. Đại diện:…………………………………. Ủy viên</w:t>
      </w:r>
    </w:p>
    <w:p w:rsidR="00000000" w:rsidDel="00000000" w:rsidP="00000000" w:rsidRDefault="00000000" w:rsidRPr="00000000" w14:paraId="0000000C">
      <w:pPr>
        <w:spacing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Ông/ Bà:……………………………. Chức vụ……………………………. Đại diện:…………………………………. Ủy viên</w:t>
      </w:r>
    </w:p>
    <w:p w:rsidR="00000000" w:rsidDel="00000000" w:rsidP="00000000" w:rsidRDefault="00000000" w:rsidRPr="00000000" w14:paraId="0000000D">
      <w:pPr>
        <w:spacing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Đã kiểm kê kho có những mặt hàng dưới đây:</w:t>
      </w:r>
    </w:p>
    <w:tbl>
      <w:tblPr>
        <w:tblStyle w:val="Table2"/>
        <w:tblW w:w="131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7"/>
        <w:gridCol w:w="1303"/>
        <w:gridCol w:w="573"/>
        <w:gridCol w:w="736"/>
        <w:gridCol w:w="651"/>
        <w:gridCol w:w="794"/>
        <w:gridCol w:w="844"/>
        <w:gridCol w:w="838"/>
        <w:gridCol w:w="903"/>
        <w:gridCol w:w="901"/>
        <w:gridCol w:w="890"/>
        <w:gridCol w:w="824"/>
        <w:gridCol w:w="903"/>
        <w:gridCol w:w="824"/>
        <w:gridCol w:w="764"/>
        <w:gridCol w:w="785"/>
        <w:tblGridChange w:id="0">
          <w:tblGrid>
            <w:gridCol w:w="657"/>
            <w:gridCol w:w="1303"/>
            <w:gridCol w:w="573"/>
            <w:gridCol w:w="736"/>
            <w:gridCol w:w="651"/>
            <w:gridCol w:w="794"/>
            <w:gridCol w:w="844"/>
            <w:gridCol w:w="838"/>
            <w:gridCol w:w="903"/>
            <w:gridCol w:w="901"/>
            <w:gridCol w:w="890"/>
            <w:gridCol w:w="824"/>
            <w:gridCol w:w="903"/>
            <w:gridCol w:w="824"/>
            <w:gridCol w:w="764"/>
            <w:gridCol w:w="78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STT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Tên, nhãn hiệu, quy cách vật tư, dụng cụ,...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Mã số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Đơn vị tính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Đơn giá</w:t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Theo sổ kế toán</w:t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Theo kiểm kê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Chênh lệch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Phẩm chất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Thừa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Thiếu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Còn tốt 100%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Kém phẩm chất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Mất phẩm chất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Số lượng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Thành tiền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Số lượng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Thành tiền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Số lượng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Thành tiền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Số lượng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Thành tiền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Cộng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70">
      <w:pPr>
        <w:spacing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before="12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                                                         Ngày ... tháng ... năm ...</w:t>
      </w:r>
    </w:p>
    <w:tbl>
      <w:tblPr>
        <w:tblStyle w:val="Table3"/>
        <w:tblW w:w="14124.0" w:type="dxa"/>
        <w:jc w:val="left"/>
        <w:tblInd w:w="-45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531"/>
        <w:gridCol w:w="3531"/>
        <w:gridCol w:w="3531"/>
        <w:gridCol w:w="3531"/>
        <w:tblGridChange w:id="0">
          <w:tblGrid>
            <w:gridCol w:w="3531"/>
            <w:gridCol w:w="3531"/>
            <w:gridCol w:w="3531"/>
            <w:gridCol w:w="3531"/>
          </w:tblGrid>
        </w:tblGridChange>
      </w:tblGrid>
      <w:tr>
        <w:trPr>
          <w:cantSplit w:val="0"/>
          <w:trHeight w:val="1276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Giám đốc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(Ý kiến giải quyết số chênh lệch)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Kế toán trưởng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Thủ kho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Trưởng ban kiểm kê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42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urier New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urier New" w:cs="Courier New" w:eastAsia="Courier New" w:hAnsi="Courier New"/>
        <w:sz w:val="24"/>
        <w:szCs w:val="24"/>
        <w:lang w:val="vi-V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61A2F"/>
    <w:pPr>
      <w:widowControl w:val="0"/>
      <w:spacing w:after="0" w:line="240" w:lineRule="auto"/>
    </w:pPr>
    <w:rPr>
      <w:rFonts w:ascii="Courier New" w:cs="Courier New" w:eastAsia="Courier New" w:hAnsi="Courier New"/>
      <w:color w:val="000000"/>
      <w:sz w:val="24"/>
      <w:szCs w:val="24"/>
      <w:lang w:eastAsia="vi-VN" w:val="vi-V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861A2F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96BTGgE+YaKqaOyCqRgdRr1sgg==">AMUW2mUj6CpF5Gym6YHIKQTmDkI7WHAwgS5nkOzE92LlipYWWRmwXa8N0XKpRyPaGfegmHitW64YDaxrlJzaACyBcJ8OyNkJqvDgDrZ0yxLfxw4gDLdUaGCu6dNC3Z4/7srSc2q7FgjU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2018-07-12T03:27:00Z</dcterms:created>
  <dc:creator>AutoBVT</dc:creator>
</cp:coreProperties>
</file>